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F5DE" w14:textId="4447CD8B" w:rsidR="00FB1FCF" w:rsidRPr="006C1BDC" w:rsidRDefault="005E7839" w:rsidP="00FB1FCF">
      <w:pPr>
        <w:jc w:val="both"/>
      </w:pPr>
      <w:r>
        <w:t xml:space="preserve">                                   </w:t>
      </w:r>
      <w:r w:rsidR="00EF3361">
        <w:tab/>
      </w:r>
      <w:r w:rsidR="00EF3361">
        <w:tab/>
      </w:r>
      <w:r w:rsidR="00EF3361">
        <w:tab/>
      </w:r>
      <w:r w:rsidR="00B342AA">
        <w:t xml:space="preserve">                                                          </w:t>
      </w:r>
      <w:r w:rsidR="00EF3361">
        <w:tab/>
      </w:r>
      <w:r w:rsidR="00EF3361">
        <w:tab/>
        <w:t xml:space="preserve">         </w:t>
      </w:r>
      <w:r w:rsidR="00CF5A94">
        <w:t xml:space="preserve">     </w:t>
      </w:r>
      <w:r w:rsidR="00A37D79">
        <w:t>06</w:t>
      </w:r>
      <w:r w:rsidR="00EF3361" w:rsidRPr="005F4D27">
        <w:t>/</w:t>
      </w:r>
      <w:r w:rsidR="003D05EC">
        <w:t>0</w:t>
      </w:r>
      <w:r w:rsidR="00A37D79">
        <w:t>4</w:t>
      </w:r>
      <w:r w:rsidR="00B12E28">
        <w:t>/202</w:t>
      </w:r>
      <w:r w:rsidR="00A37D79">
        <w:t>6</w:t>
      </w:r>
    </w:p>
    <w:p w14:paraId="751121E2" w14:textId="4E35FA16" w:rsidR="000C7880" w:rsidRPr="005F4D27" w:rsidRDefault="005F4D27" w:rsidP="000C7880">
      <w:pPr>
        <w:jc w:val="both"/>
      </w:pPr>
      <w:r>
        <w:t>Konu</w:t>
      </w:r>
      <w:r w:rsidR="00A14C5A">
        <w:tab/>
        <w:t>: İhale</w:t>
      </w:r>
      <w:r w:rsidR="009416F2">
        <w:t xml:space="preserve"> Davet Mektubu</w:t>
      </w:r>
      <w:r w:rsidR="000C7880" w:rsidRPr="005F4D27">
        <w:t xml:space="preserve">                                                                                         </w:t>
      </w:r>
      <w:r>
        <w:tab/>
      </w:r>
    </w:p>
    <w:p w14:paraId="2D4DCBF2" w14:textId="77777777" w:rsidR="00CF5A94" w:rsidRDefault="00CF5A94" w:rsidP="00B42F1A">
      <w:pPr>
        <w:autoSpaceDE w:val="0"/>
        <w:autoSpaceDN w:val="0"/>
        <w:adjustRightInd w:val="0"/>
        <w:spacing w:line="288" w:lineRule="auto"/>
        <w:jc w:val="center"/>
        <w:rPr>
          <w:rFonts w:eastAsia="Calibri"/>
          <w:b/>
          <w:lang w:eastAsia="en-US"/>
        </w:rPr>
      </w:pPr>
    </w:p>
    <w:p w14:paraId="39B34746" w14:textId="77777777" w:rsidR="00924EF4" w:rsidRPr="005F4D27" w:rsidRDefault="00924EF4" w:rsidP="00FB1FCF">
      <w:pPr>
        <w:spacing w:line="276" w:lineRule="auto"/>
        <w:jc w:val="both"/>
      </w:pPr>
    </w:p>
    <w:p w14:paraId="08ACE525" w14:textId="2C616E3E" w:rsidR="009416F2" w:rsidRDefault="009416F2" w:rsidP="00A37D79">
      <w:pPr>
        <w:spacing w:line="360" w:lineRule="auto"/>
        <w:ind w:right="-314" w:firstLine="709"/>
        <w:jc w:val="both"/>
      </w:pPr>
      <w:r>
        <w:t xml:space="preserve">Üniversitemiz </w:t>
      </w:r>
      <w:r w:rsidR="00626C8F">
        <w:t>Sağlık, Kültür ve Spor Daire Başkanlığı Sosyal Tesis ve İşletmeleri Müdürlüğü</w:t>
      </w:r>
      <w:r w:rsidR="00B342AA">
        <w:t>’</w:t>
      </w:r>
      <w:r w:rsidR="00626C8F">
        <w:t xml:space="preserve">ne bağlı Sıhhiye ve Beytepe </w:t>
      </w:r>
      <w:r>
        <w:t>Mutf</w:t>
      </w:r>
      <w:r w:rsidR="00B12E28">
        <w:t>aklarında 202</w:t>
      </w:r>
      <w:r w:rsidR="008D699B">
        <w:t>6</w:t>
      </w:r>
      <w:r>
        <w:t xml:space="preserve"> yılı</w:t>
      </w:r>
      <w:r w:rsidR="00B12E28">
        <w:t xml:space="preserve"> içerisinde çıkacak toplam </w:t>
      </w:r>
      <w:r w:rsidR="00626C8F">
        <w:t>3</w:t>
      </w:r>
      <w:r w:rsidR="00291726">
        <w:t>.</w:t>
      </w:r>
      <w:r w:rsidR="00A37D79">
        <w:t>7</w:t>
      </w:r>
      <w:r w:rsidR="00291726">
        <w:t>00</w:t>
      </w:r>
      <w:r>
        <w:t xml:space="preserve"> kilogram bitkisel atık yağın satış ihalesi 2886 sayılı Devlet İhale Kanunu’nun 51/k Maddesi gereğince yapılacaktır. Firmanızca idari şartlarda belirtilen husus</w:t>
      </w:r>
      <w:r w:rsidR="00691AAD">
        <w:t>lar ve ekli sözleşme tasarısı ve teknik şartnamede</w:t>
      </w:r>
      <w:r>
        <w:t xml:space="preserve"> belirtilen </w:t>
      </w:r>
      <w:r w:rsidR="00691AAD">
        <w:t>hükümler</w:t>
      </w:r>
      <w:r>
        <w:t xml:space="preserve"> karşılanabiliyorsa h</w:t>
      </w:r>
      <w:r w:rsidR="00691AAD">
        <w:t>azırlanacak teklifinizin</w:t>
      </w:r>
      <w:r>
        <w:t xml:space="preserve"> Üniversitemiz Sağlık, Kültür ve Spor Daire Başkanlığı </w:t>
      </w:r>
      <w:r w:rsidR="00B342AA">
        <w:t xml:space="preserve">Sosyal Tesis ve İşletmeleri Müdürlüğü </w:t>
      </w:r>
      <w:proofErr w:type="spellStart"/>
      <w:r>
        <w:t>Satınalma</w:t>
      </w:r>
      <w:proofErr w:type="spellEnd"/>
      <w:r>
        <w:t xml:space="preserve"> </w:t>
      </w:r>
      <w:r w:rsidR="00B342AA">
        <w:t>Birimine</w:t>
      </w:r>
      <w:r>
        <w:t xml:space="preserve"> </w:t>
      </w:r>
      <w:r w:rsidR="00A37D79">
        <w:t xml:space="preserve">en geç </w:t>
      </w:r>
      <w:r w:rsidR="00A37D79">
        <w:rPr>
          <w:b/>
        </w:rPr>
        <w:t>1</w:t>
      </w:r>
      <w:r w:rsidR="008D699B">
        <w:rPr>
          <w:b/>
        </w:rPr>
        <w:t>5</w:t>
      </w:r>
      <w:r w:rsidR="00183446">
        <w:rPr>
          <w:b/>
        </w:rPr>
        <w:t>/0</w:t>
      </w:r>
      <w:r w:rsidR="00A37D79">
        <w:rPr>
          <w:b/>
        </w:rPr>
        <w:t>4</w:t>
      </w:r>
      <w:r w:rsidR="00183446">
        <w:rPr>
          <w:b/>
        </w:rPr>
        <w:t>/202</w:t>
      </w:r>
      <w:r w:rsidR="00A37D79">
        <w:rPr>
          <w:b/>
        </w:rPr>
        <w:t>6</w:t>
      </w:r>
      <w:r w:rsidR="003D05EC">
        <w:rPr>
          <w:b/>
        </w:rPr>
        <w:t xml:space="preserve"> </w:t>
      </w:r>
      <w:r w:rsidR="00B12E28">
        <w:rPr>
          <w:b/>
        </w:rPr>
        <w:t>tarihi saat 1</w:t>
      </w:r>
      <w:r w:rsidR="008D699B">
        <w:rPr>
          <w:b/>
        </w:rPr>
        <w:t>0:59</w:t>
      </w:r>
      <w:r>
        <w:rPr>
          <w:b/>
        </w:rPr>
        <w:t>’a</w:t>
      </w:r>
      <w:r>
        <w:t xml:space="preserve"> kadar teslim edilmesi </w:t>
      </w:r>
      <w:r w:rsidR="00691AAD">
        <w:t>hususunu rica ederim</w:t>
      </w:r>
      <w:r>
        <w:t>.</w:t>
      </w:r>
    </w:p>
    <w:p w14:paraId="6BDF5F22" w14:textId="02FBD365" w:rsidR="009416F2" w:rsidRPr="001919B0" w:rsidRDefault="009416F2" w:rsidP="001919B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  <w:r w:rsidR="00626C8F">
        <w:t xml:space="preserve">     </w:t>
      </w:r>
      <w:r>
        <w:rPr>
          <w:bCs/>
        </w:rPr>
        <w:t xml:space="preserve"> </w:t>
      </w:r>
    </w:p>
    <w:p w14:paraId="179C4408" w14:textId="5A70D545" w:rsidR="009416F2" w:rsidRPr="00A37D79" w:rsidRDefault="009416F2" w:rsidP="00A37D79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  <w:r w:rsidR="003F09D1">
        <w:rPr>
          <w:bCs/>
        </w:rPr>
        <w:t xml:space="preserve"> </w:t>
      </w:r>
      <w:r w:rsidR="001919B0">
        <w:rPr>
          <w:bCs/>
        </w:rPr>
        <w:t>Ramazan TURAL</w:t>
      </w:r>
    </w:p>
    <w:p w14:paraId="60EA9596" w14:textId="1EA93A86" w:rsidR="009416F2" w:rsidRPr="001919B0" w:rsidRDefault="001919B0" w:rsidP="009416F2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1919B0">
        <w:t>Şube Müdürü</w:t>
      </w:r>
    </w:p>
    <w:p w14:paraId="22797B8D" w14:textId="77777777" w:rsidR="009416F2" w:rsidRDefault="009416F2" w:rsidP="009416F2">
      <w:r>
        <w:t>Ek</w:t>
      </w:r>
      <w:r w:rsidR="008B0B4E">
        <w:t>ler</w:t>
      </w:r>
      <w:r>
        <w:t xml:space="preserve">: </w:t>
      </w:r>
    </w:p>
    <w:p w14:paraId="2985A4D2" w14:textId="45CEBF91" w:rsidR="009416F2" w:rsidRDefault="009416F2" w:rsidP="009416F2">
      <w:r>
        <w:t>1-Teknik Şartname (</w:t>
      </w:r>
      <w:r w:rsidR="00626C8F">
        <w:t>1</w:t>
      </w:r>
      <w:r>
        <w:t xml:space="preserve"> Sayfa)</w:t>
      </w:r>
    </w:p>
    <w:p w14:paraId="0710C28A" w14:textId="743FAB5B" w:rsidR="009416F2" w:rsidRDefault="009416F2" w:rsidP="009416F2">
      <w:r>
        <w:t>2-Sözleşme T</w:t>
      </w:r>
      <w:r w:rsidR="00A14C5A">
        <w:t>asarısı</w:t>
      </w:r>
      <w:r>
        <w:t xml:space="preserve"> (2 Sayfa)</w:t>
      </w:r>
    </w:p>
    <w:p w14:paraId="2903EF17" w14:textId="77777777" w:rsidR="009416F2" w:rsidRPr="004132E6" w:rsidRDefault="009416F2" w:rsidP="009416F2">
      <w:pPr>
        <w:rPr>
          <w:b/>
          <w:u w:val="single"/>
        </w:rPr>
      </w:pPr>
    </w:p>
    <w:p w14:paraId="16F81FB9" w14:textId="77777777" w:rsidR="00D97988" w:rsidRPr="00D97988" w:rsidRDefault="0066031C" w:rsidP="00D97988">
      <w:pPr>
        <w:rPr>
          <w:b/>
          <w:u w:val="single"/>
        </w:rPr>
      </w:pPr>
      <w:r>
        <w:rPr>
          <w:b/>
          <w:u w:val="single"/>
        </w:rPr>
        <w:t>İDARİ ŞARTLAR</w:t>
      </w:r>
      <w:r w:rsidR="0099611D">
        <w:rPr>
          <w:b/>
          <w:u w:val="single"/>
        </w:rPr>
        <w:t>:</w:t>
      </w:r>
    </w:p>
    <w:p w14:paraId="47E5B1EE" w14:textId="6F4EA3D3" w:rsidR="00D97988" w:rsidRPr="00D97988" w:rsidRDefault="00D97988" w:rsidP="00A14C5A">
      <w:pPr>
        <w:autoSpaceDE w:val="0"/>
        <w:autoSpaceDN w:val="0"/>
        <w:adjustRightInd w:val="0"/>
        <w:spacing w:after="180"/>
        <w:ind w:right="-314"/>
        <w:jc w:val="both"/>
        <w:rPr>
          <w:rFonts w:eastAsiaTheme="minorHAnsi"/>
          <w:lang w:eastAsia="en-US"/>
        </w:rPr>
      </w:pPr>
      <w:r w:rsidRPr="00D97988">
        <w:rPr>
          <w:rFonts w:eastAsiaTheme="minorHAnsi"/>
          <w:lang w:eastAsia="en-US"/>
        </w:rPr>
        <w:t xml:space="preserve">1-İstekliler Teklif Mektuplarına yılı içerisinde alınmış Ticaret ve / Sanayi Odası veya Esnaf </w:t>
      </w:r>
      <w:r w:rsidR="00A14C5A" w:rsidRPr="00D97988">
        <w:rPr>
          <w:rFonts w:eastAsiaTheme="minorHAnsi"/>
          <w:lang w:eastAsia="en-US"/>
        </w:rPr>
        <w:t>Sanatkârlar</w:t>
      </w:r>
      <w:r w:rsidRPr="00D97988">
        <w:rPr>
          <w:rFonts w:eastAsiaTheme="minorHAnsi"/>
          <w:lang w:eastAsia="en-US"/>
        </w:rPr>
        <w:t xml:space="preserve"> Siciline Kayıtlı Olduğuna dair belgenin aslı veya idarece onaylanmış fotokopisi ve aşağıda belirtilen belgeleri ekleyeceklerdir.</w:t>
      </w:r>
    </w:p>
    <w:p w14:paraId="51E7DA5E" w14:textId="77777777" w:rsidR="00D97988" w:rsidRPr="00D97988" w:rsidRDefault="00D97988" w:rsidP="00A14C5A">
      <w:pPr>
        <w:autoSpaceDE w:val="0"/>
        <w:autoSpaceDN w:val="0"/>
        <w:adjustRightInd w:val="0"/>
        <w:spacing w:after="180"/>
        <w:ind w:right="-314"/>
        <w:jc w:val="both"/>
        <w:rPr>
          <w:rFonts w:eastAsiaTheme="minorHAnsi"/>
          <w:lang w:eastAsia="en-US"/>
        </w:rPr>
      </w:pPr>
      <w:r w:rsidRPr="00D97988">
        <w:rPr>
          <w:rFonts w:eastAsiaTheme="minorHAnsi"/>
          <w:lang w:eastAsia="en-US"/>
        </w:rPr>
        <w:t>1.1. Çevre ve Şehircilik Bakanlığı tarafından verilmiş firmanın lisansa sahip olduğunu belirtir yazı.</w:t>
      </w:r>
    </w:p>
    <w:p w14:paraId="46B118FF" w14:textId="77777777" w:rsidR="00D97988" w:rsidRPr="00D97988" w:rsidRDefault="00D97988" w:rsidP="00A14C5A">
      <w:pPr>
        <w:autoSpaceDE w:val="0"/>
        <w:autoSpaceDN w:val="0"/>
        <w:adjustRightInd w:val="0"/>
        <w:spacing w:after="180"/>
        <w:ind w:right="-314"/>
        <w:jc w:val="both"/>
        <w:rPr>
          <w:rFonts w:eastAsiaTheme="minorHAnsi"/>
          <w:lang w:eastAsia="en-US"/>
        </w:rPr>
      </w:pPr>
      <w:r w:rsidRPr="00D97988">
        <w:rPr>
          <w:rFonts w:eastAsiaTheme="minorHAnsi"/>
          <w:lang w:eastAsia="en-US"/>
        </w:rPr>
        <w:t>1.2. TSE tarafından alınan Karayolu İle Tehlikeli Atık Taşıma Aracı Uygunluk Belgesi</w:t>
      </w:r>
    </w:p>
    <w:p w14:paraId="1318C81B" w14:textId="77777777" w:rsidR="00D97988" w:rsidRPr="00D97988" w:rsidRDefault="00D97988" w:rsidP="00A14C5A">
      <w:pPr>
        <w:autoSpaceDE w:val="0"/>
        <w:autoSpaceDN w:val="0"/>
        <w:adjustRightInd w:val="0"/>
        <w:spacing w:after="180"/>
        <w:ind w:right="-314"/>
        <w:jc w:val="both"/>
        <w:rPr>
          <w:rFonts w:eastAsiaTheme="minorHAnsi"/>
          <w:lang w:eastAsia="en-US"/>
        </w:rPr>
      </w:pPr>
      <w:r w:rsidRPr="00D97988">
        <w:rPr>
          <w:rFonts w:eastAsiaTheme="minorHAnsi"/>
          <w:lang w:eastAsia="en-US"/>
        </w:rPr>
        <w:t>1.3. Çevre ve Şehircilik Bakanlığı tarafından verilmiş Bitkisel Atık Yağ Taşıyan Araçlar İçin Lisans Belgesi.</w:t>
      </w:r>
    </w:p>
    <w:p w14:paraId="38C162A4" w14:textId="77777777" w:rsidR="00D97988" w:rsidRPr="00D97988" w:rsidRDefault="00D97988" w:rsidP="00A14C5A">
      <w:pPr>
        <w:autoSpaceDE w:val="0"/>
        <w:autoSpaceDN w:val="0"/>
        <w:adjustRightInd w:val="0"/>
        <w:spacing w:after="180"/>
        <w:ind w:right="-314"/>
        <w:jc w:val="both"/>
        <w:rPr>
          <w:rFonts w:eastAsiaTheme="minorHAnsi"/>
          <w:lang w:eastAsia="en-US"/>
        </w:rPr>
      </w:pPr>
      <w:r w:rsidRPr="00D97988">
        <w:rPr>
          <w:rFonts w:eastAsiaTheme="minorHAnsi"/>
          <w:lang w:eastAsia="en-US"/>
        </w:rPr>
        <w:t>2-Tarafınıza gönderilen davet yazısının sayısı teklif mektubu ve teklif zarfı üzerine yazılacaktır.</w:t>
      </w:r>
    </w:p>
    <w:p w14:paraId="6DF1F535" w14:textId="77777777" w:rsidR="00D97988" w:rsidRPr="00D97988" w:rsidRDefault="00D97988" w:rsidP="00A14C5A">
      <w:pPr>
        <w:autoSpaceDE w:val="0"/>
        <w:autoSpaceDN w:val="0"/>
        <w:adjustRightInd w:val="0"/>
        <w:spacing w:after="180"/>
        <w:ind w:right="-314"/>
        <w:jc w:val="both"/>
        <w:rPr>
          <w:rFonts w:eastAsiaTheme="minorHAnsi"/>
          <w:lang w:eastAsia="en-US"/>
        </w:rPr>
      </w:pPr>
      <w:r w:rsidRPr="00D97988">
        <w:rPr>
          <w:rFonts w:eastAsiaTheme="minorHAnsi"/>
          <w:lang w:eastAsia="en-US"/>
        </w:rPr>
        <w:t>3-Söz konusu satışla ilgili tüm vergi-resim ve harçlar, ulaşım ve sigorta giderleri Yükleniciye aittir.</w:t>
      </w:r>
    </w:p>
    <w:p w14:paraId="7658E4F7" w14:textId="61022A9B" w:rsidR="00D97988" w:rsidRPr="00D97988" w:rsidRDefault="00D97988" w:rsidP="00A14C5A">
      <w:pPr>
        <w:autoSpaceDE w:val="0"/>
        <w:autoSpaceDN w:val="0"/>
        <w:adjustRightInd w:val="0"/>
        <w:spacing w:after="180"/>
        <w:ind w:right="-314"/>
        <w:jc w:val="both"/>
        <w:rPr>
          <w:rFonts w:eastAsiaTheme="minorHAnsi"/>
          <w:lang w:eastAsia="en-US"/>
        </w:rPr>
      </w:pPr>
      <w:r w:rsidRPr="00D97988">
        <w:rPr>
          <w:rFonts w:eastAsiaTheme="minorHAnsi"/>
          <w:lang w:eastAsia="en-US"/>
        </w:rPr>
        <w:t>4-Satış ilanı, sözleşme t</w:t>
      </w:r>
      <w:r w:rsidR="00A14C5A">
        <w:rPr>
          <w:rFonts w:eastAsiaTheme="minorHAnsi"/>
          <w:lang w:eastAsia="en-US"/>
        </w:rPr>
        <w:t>asar</w:t>
      </w:r>
      <w:r w:rsidRPr="00D97988">
        <w:rPr>
          <w:rFonts w:eastAsiaTheme="minorHAnsi"/>
          <w:lang w:eastAsia="en-US"/>
        </w:rPr>
        <w:t>ı</w:t>
      </w:r>
      <w:r w:rsidR="00A14C5A">
        <w:rPr>
          <w:rFonts w:eastAsiaTheme="minorHAnsi"/>
          <w:lang w:eastAsia="en-US"/>
        </w:rPr>
        <w:t>sı</w:t>
      </w:r>
      <w:r w:rsidRPr="00D97988">
        <w:rPr>
          <w:rFonts w:eastAsiaTheme="minorHAnsi"/>
          <w:lang w:eastAsia="en-US"/>
        </w:rPr>
        <w:t xml:space="preserve"> ve idari şartlar Başkanlığımız resmi </w:t>
      </w:r>
      <w:r w:rsidR="00776C83" w:rsidRPr="00D97988">
        <w:rPr>
          <w:rFonts w:eastAsiaTheme="minorHAnsi"/>
          <w:lang w:eastAsia="en-US"/>
        </w:rPr>
        <w:t xml:space="preserve">sayfasında </w:t>
      </w:r>
      <w:r w:rsidR="00A14C5A">
        <w:rPr>
          <w:rFonts w:eastAsiaTheme="minorHAnsi"/>
          <w:lang w:eastAsia="en-US"/>
        </w:rPr>
        <w:t>(</w:t>
      </w:r>
      <w:r w:rsidR="00A14C5A" w:rsidRPr="00D97988">
        <w:rPr>
          <w:rFonts w:eastAsiaTheme="minorHAnsi"/>
          <w:lang w:eastAsia="en-US"/>
        </w:rPr>
        <w:t>www.sksdb.hacettepe.edu.tr</w:t>
      </w:r>
      <w:r w:rsidR="00A14C5A">
        <w:rPr>
          <w:rFonts w:eastAsiaTheme="minorHAnsi"/>
          <w:lang w:eastAsia="en-US"/>
        </w:rPr>
        <w:t>)</w:t>
      </w:r>
      <w:r w:rsidR="00A14C5A" w:rsidRPr="00D97988">
        <w:rPr>
          <w:rFonts w:eastAsiaTheme="minorHAnsi"/>
          <w:lang w:eastAsia="en-US"/>
        </w:rPr>
        <w:t xml:space="preserve"> yayımlanacaktır</w:t>
      </w:r>
      <w:r w:rsidRPr="00D97988">
        <w:rPr>
          <w:rFonts w:eastAsiaTheme="minorHAnsi"/>
          <w:lang w:eastAsia="en-US"/>
        </w:rPr>
        <w:t>.</w:t>
      </w:r>
    </w:p>
    <w:p w14:paraId="4B54DB87" w14:textId="66581AFF" w:rsidR="00D97988" w:rsidRPr="00D97988" w:rsidRDefault="00D97988" w:rsidP="00A14C5A">
      <w:pPr>
        <w:autoSpaceDE w:val="0"/>
        <w:autoSpaceDN w:val="0"/>
        <w:adjustRightInd w:val="0"/>
        <w:spacing w:after="180"/>
        <w:ind w:right="-314"/>
        <w:jc w:val="both"/>
        <w:rPr>
          <w:rFonts w:eastAsiaTheme="minorHAnsi"/>
          <w:lang w:eastAsia="en-US"/>
        </w:rPr>
      </w:pPr>
      <w:r w:rsidRPr="00D97988">
        <w:rPr>
          <w:rFonts w:eastAsiaTheme="minorHAnsi"/>
          <w:lang w:eastAsia="en-US"/>
        </w:rPr>
        <w:t xml:space="preserve">5-İhale üzerinde kalan firmadan sözleşme bedelinin </w:t>
      </w:r>
      <w:r w:rsidR="00A14C5A" w:rsidRPr="00D97988">
        <w:rPr>
          <w:rFonts w:eastAsiaTheme="minorHAnsi"/>
          <w:lang w:eastAsia="en-US"/>
        </w:rPr>
        <w:t>%6</w:t>
      </w:r>
      <w:r w:rsidRPr="00D97988">
        <w:rPr>
          <w:rFonts w:eastAsiaTheme="minorHAnsi"/>
          <w:lang w:eastAsia="en-US"/>
        </w:rPr>
        <w:t>’sı oranında kesin teminat alınacaktır.</w:t>
      </w:r>
    </w:p>
    <w:p w14:paraId="1176B75E" w14:textId="77777777" w:rsidR="00EF3361" w:rsidRPr="00D97988" w:rsidRDefault="00D97988" w:rsidP="00A14C5A">
      <w:pPr>
        <w:autoSpaceDE w:val="0"/>
        <w:autoSpaceDN w:val="0"/>
        <w:adjustRightInd w:val="0"/>
        <w:spacing w:after="180" w:line="276" w:lineRule="auto"/>
        <w:ind w:right="-314"/>
        <w:jc w:val="both"/>
        <w:rPr>
          <w:rFonts w:eastAsiaTheme="minorHAnsi"/>
          <w:lang w:eastAsia="en-US"/>
        </w:rPr>
      </w:pPr>
      <w:r w:rsidRPr="00D97988">
        <w:rPr>
          <w:rFonts w:eastAsiaTheme="minorHAnsi"/>
          <w:lang w:eastAsia="en-US"/>
        </w:rPr>
        <w:t>6-İdaremiz satış ihalesini yapıp yapmamakta, dilediği miktarlarda yapmakta ve u</w:t>
      </w:r>
      <w:r>
        <w:rPr>
          <w:rFonts w:eastAsiaTheme="minorHAnsi"/>
          <w:lang w:eastAsia="en-US"/>
        </w:rPr>
        <w:t>ygun bedeli tespitte serbesttir.</w:t>
      </w:r>
    </w:p>
    <w:sectPr w:rsidR="00EF3361" w:rsidRPr="00D97988" w:rsidSect="007D682A">
      <w:headerReference w:type="default" r:id="rId8"/>
      <w:footerReference w:type="default" r:id="rId9"/>
      <w:pgSz w:w="11906" w:h="16838" w:code="9"/>
      <w:pgMar w:top="851" w:right="1021" w:bottom="284" w:left="851" w:header="79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19C6" w14:textId="77777777" w:rsidR="003B7C26" w:rsidRDefault="003B7C26" w:rsidP="00DC6601">
      <w:r>
        <w:separator/>
      </w:r>
    </w:p>
  </w:endnote>
  <w:endnote w:type="continuationSeparator" w:id="0">
    <w:p w14:paraId="0EB20AF0" w14:textId="77777777" w:rsidR="003B7C26" w:rsidRDefault="003B7C26" w:rsidP="00D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D48C" w14:textId="77777777" w:rsidR="00D07A0B" w:rsidRPr="00D07A0B" w:rsidRDefault="0012136F" w:rsidP="00D07A0B">
    <w:pPr>
      <w:tabs>
        <w:tab w:val="center" w:pos="4536"/>
        <w:tab w:val="right" w:pos="9072"/>
      </w:tabs>
      <w:jc w:val="center"/>
      <w:rPr>
        <w:b/>
        <w:bCs/>
        <w:sz w:val="16"/>
        <w:szCs w:val="16"/>
      </w:rPr>
    </w:pPr>
    <w:r w:rsidRPr="0012136F">
      <w:rPr>
        <w:b/>
        <w:sz w:val="22"/>
        <w:szCs w:val="22"/>
      </w:rPr>
      <w:t>___________________________________________________________</w:t>
    </w:r>
    <w:r w:rsidR="00D07A0B">
      <w:rPr>
        <w:b/>
        <w:sz w:val="22"/>
        <w:szCs w:val="22"/>
      </w:rPr>
      <w:t>_____________________________</w:t>
    </w:r>
  </w:p>
  <w:p w14:paraId="387DAA2B" w14:textId="166D8290" w:rsidR="0012136F" w:rsidRPr="00D07A0B" w:rsidRDefault="00D07A0B" w:rsidP="00D07A0B">
    <w:pPr>
      <w:ind w:left="-426"/>
      <w:rPr>
        <w:b/>
        <w:sz w:val="22"/>
        <w:szCs w:val="22"/>
      </w:rPr>
    </w:pPr>
    <w:r>
      <w:rPr>
        <w:sz w:val="23"/>
        <w:szCs w:val="23"/>
      </w:rPr>
      <w:t xml:space="preserve">        </w:t>
    </w:r>
    <w:r w:rsidR="0012136F" w:rsidRPr="0012136F">
      <w:rPr>
        <w:sz w:val="23"/>
        <w:szCs w:val="23"/>
      </w:rPr>
      <w:t>Adres: Sıhhiye Yerle</w:t>
    </w:r>
    <w:r w:rsidR="00A37D79">
      <w:rPr>
        <w:sz w:val="23"/>
        <w:szCs w:val="23"/>
      </w:rPr>
      <w:t xml:space="preserve">şkesi </w:t>
    </w:r>
    <w:proofErr w:type="spellStart"/>
    <w:r w:rsidR="00A37D79">
      <w:rPr>
        <w:sz w:val="23"/>
        <w:szCs w:val="23"/>
      </w:rPr>
      <w:t>Dilektepe</w:t>
    </w:r>
    <w:proofErr w:type="spellEnd"/>
    <w:r w:rsidR="00A37D79">
      <w:rPr>
        <w:sz w:val="23"/>
        <w:szCs w:val="23"/>
      </w:rPr>
      <w:t xml:space="preserve"> Sok.</w:t>
    </w:r>
    <w:r w:rsidR="0012136F" w:rsidRPr="0012136F">
      <w:rPr>
        <w:sz w:val="23"/>
        <w:szCs w:val="23"/>
      </w:rPr>
      <w:t xml:space="preserve"> No:8 06</w:t>
    </w:r>
    <w:r w:rsidR="0033469C">
      <w:rPr>
        <w:sz w:val="23"/>
        <w:szCs w:val="23"/>
      </w:rPr>
      <w:t>2</w:t>
    </w:r>
    <w:r w:rsidR="00A37D79">
      <w:rPr>
        <w:sz w:val="23"/>
        <w:szCs w:val="23"/>
      </w:rPr>
      <w:t>30</w:t>
    </w:r>
    <w:r w:rsidR="0012136F" w:rsidRPr="0012136F">
      <w:rPr>
        <w:sz w:val="23"/>
        <w:szCs w:val="23"/>
      </w:rPr>
      <w:t xml:space="preserve"> Altındağ / ANKARA Telefon: 0312 305 </w:t>
    </w:r>
    <w:r w:rsidR="00B342AA">
      <w:rPr>
        <w:sz w:val="23"/>
        <w:szCs w:val="23"/>
      </w:rPr>
      <w:t>20 05</w:t>
    </w:r>
  </w:p>
  <w:p w14:paraId="47F61883" w14:textId="77777777" w:rsidR="0012136F" w:rsidRPr="0012136F" w:rsidRDefault="0012136F" w:rsidP="0012136F">
    <w:pPr>
      <w:ind w:left="-426"/>
      <w:rPr>
        <w:b/>
        <w:sz w:val="22"/>
        <w:szCs w:val="22"/>
      </w:rPr>
    </w:pPr>
    <w:r w:rsidRPr="0012136F">
      <w:rPr>
        <w:sz w:val="23"/>
        <w:szCs w:val="23"/>
      </w:rPr>
      <w:t xml:space="preserve">                                                                     </w:t>
    </w:r>
  </w:p>
  <w:p w14:paraId="47173680" w14:textId="77777777" w:rsidR="00DA66E2" w:rsidRPr="00C3622A" w:rsidRDefault="00DA66E2" w:rsidP="00C362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4B13" w14:textId="77777777" w:rsidR="003B7C26" w:rsidRDefault="003B7C26" w:rsidP="00DC6601">
      <w:r>
        <w:separator/>
      </w:r>
    </w:p>
  </w:footnote>
  <w:footnote w:type="continuationSeparator" w:id="0">
    <w:p w14:paraId="01DC5E6D" w14:textId="77777777" w:rsidR="003B7C26" w:rsidRDefault="003B7C26" w:rsidP="00DC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37DE" w14:textId="037ED8B3" w:rsidR="00A37D79" w:rsidRDefault="00A37D79" w:rsidP="00A37D79">
    <w:pPr>
      <w:tabs>
        <w:tab w:val="left" w:pos="4230"/>
        <w:tab w:val="center" w:pos="4536"/>
        <w:tab w:val="center" w:pos="4818"/>
        <w:tab w:val="right" w:pos="9072"/>
      </w:tabs>
      <w:jc w:val="center"/>
      <w:rPr>
        <w:bCs/>
      </w:rPr>
    </w:pPr>
    <w:r w:rsidRPr="005F161D">
      <w:rPr>
        <w:noProof/>
      </w:rPr>
      <w:drawing>
        <wp:inline distT="0" distB="0" distL="0" distR="0" wp14:anchorId="3278244F" wp14:editId="7F65E7E9">
          <wp:extent cx="266700" cy="390525"/>
          <wp:effectExtent l="0" t="0" r="0" b="9525"/>
          <wp:docPr id="6" name="Resim 6" descr="ambl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amblem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2E55D" w14:textId="28A58CB1" w:rsidR="00693FCB" w:rsidRPr="001814A7" w:rsidRDefault="005663BC" w:rsidP="000B5007">
    <w:pPr>
      <w:tabs>
        <w:tab w:val="left" w:pos="4230"/>
        <w:tab w:val="center" w:pos="4536"/>
        <w:tab w:val="center" w:pos="4818"/>
        <w:tab w:val="right" w:pos="9072"/>
      </w:tabs>
      <w:jc w:val="center"/>
      <w:rPr>
        <w:bCs/>
      </w:rPr>
    </w:pPr>
    <w:r w:rsidRPr="005F161D">
      <w:rPr>
        <w:bCs/>
      </w:rPr>
      <w:t>T.C.</w:t>
    </w:r>
  </w:p>
  <w:tbl>
    <w:tblPr>
      <w:tblStyle w:val="TabloKlavuzu"/>
      <w:tblW w:w="99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6345"/>
      <w:gridCol w:w="1759"/>
    </w:tblGrid>
    <w:tr w:rsidR="006478BC" w:rsidRPr="005F161D" w14:paraId="201BA341" w14:textId="77777777" w:rsidTr="00F44994">
      <w:trPr>
        <w:trHeight w:val="394"/>
      </w:trPr>
      <w:tc>
        <w:tcPr>
          <w:tcW w:w="1841" w:type="dxa"/>
          <w:vMerge w:val="restart"/>
          <w:vAlign w:val="center"/>
        </w:tcPr>
        <w:p w14:paraId="0F961920" w14:textId="0EC14AE3" w:rsidR="006478BC" w:rsidRPr="005F161D" w:rsidRDefault="006478BC" w:rsidP="000B5007">
          <w:pPr>
            <w:tabs>
              <w:tab w:val="center" w:pos="4536"/>
              <w:tab w:val="right" w:pos="9072"/>
            </w:tabs>
            <w:jc w:val="center"/>
            <w:rPr>
              <w:bCs/>
            </w:rPr>
          </w:pPr>
        </w:p>
      </w:tc>
      <w:tc>
        <w:tcPr>
          <w:tcW w:w="6345" w:type="dxa"/>
          <w:vAlign w:val="center"/>
        </w:tcPr>
        <w:p w14:paraId="0C4E892A" w14:textId="77777777" w:rsidR="006478BC" w:rsidRPr="005F161D" w:rsidRDefault="005663BC" w:rsidP="000B5007">
          <w:pPr>
            <w:tabs>
              <w:tab w:val="center" w:pos="4536"/>
              <w:tab w:val="right" w:pos="9072"/>
            </w:tabs>
            <w:jc w:val="center"/>
            <w:rPr>
              <w:bCs/>
            </w:rPr>
          </w:pPr>
          <w:r w:rsidRPr="005F161D">
            <w:rPr>
              <w:bCs/>
            </w:rPr>
            <w:t>HACETTEPE ÜNİVERSİTESİ</w:t>
          </w:r>
        </w:p>
      </w:tc>
      <w:tc>
        <w:tcPr>
          <w:tcW w:w="1759" w:type="dxa"/>
          <w:vMerge w:val="restart"/>
          <w:vAlign w:val="center"/>
        </w:tcPr>
        <w:p w14:paraId="3BF0CE00" w14:textId="77777777" w:rsidR="006478BC" w:rsidRPr="005F161D" w:rsidRDefault="006478BC" w:rsidP="000B5007">
          <w:pPr>
            <w:tabs>
              <w:tab w:val="center" w:pos="4536"/>
              <w:tab w:val="right" w:pos="9072"/>
            </w:tabs>
            <w:jc w:val="center"/>
            <w:rPr>
              <w:bCs/>
              <w:color w:val="FF0000"/>
              <w:sz w:val="48"/>
              <w:szCs w:val="48"/>
            </w:rPr>
          </w:pPr>
        </w:p>
      </w:tc>
    </w:tr>
    <w:tr w:rsidR="006478BC" w14:paraId="2F81083D" w14:textId="77777777" w:rsidTr="00F44994">
      <w:trPr>
        <w:trHeight w:val="416"/>
      </w:trPr>
      <w:tc>
        <w:tcPr>
          <w:tcW w:w="1841" w:type="dxa"/>
          <w:vMerge/>
          <w:vAlign w:val="center"/>
        </w:tcPr>
        <w:p w14:paraId="5F52B281" w14:textId="77777777" w:rsidR="006478BC" w:rsidRDefault="006478BC" w:rsidP="000B5007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6345" w:type="dxa"/>
          <w:vAlign w:val="center"/>
        </w:tcPr>
        <w:p w14:paraId="434C01B8" w14:textId="77777777" w:rsidR="006478BC" w:rsidRDefault="005663BC" w:rsidP="000B5007">
          <w:pPr>
            <w:tabs>
              <w:tab w:val="center" w:pos="4536"/>
              <w:tab w:val="right" w:pos="9072"/>
            </w:tabs>
            <w:jc w:val="center"/>
            <w:rPr>
              <w:bCs/>
            </w:rPr>
          </w:pPr>
          <w:r w:rsidRPr="00780970">
            <w:rPr>
              <w:bCs/>
            </w:rPr>
            <w:t>Sağlık, Kültür ve Spor Daire Başkanlığı</w:t>
          </w:r>
        </w:p>
        <w:p w14:paraId="0296DA0E" w14:textId="49C63630" w:rsidR="00626C8F" w:rsidRPr="00780970" w:rsidRDefault="00626C8F" w:rsidP="000B5007">
          <w:pPr>
            <w:tabs>
              <w:tab w:val="center" w:pos="4536"/>
              <w:tab w:val="right" w:pos="9072"/>
            </w:tabs>
            <w:jc w:val="center"/>
            <w:rPr>
              <w:bCs/>
            </w:rPr>
          </w:pPr>
          <w:r>
            <w:rPr>
              <w:bCs/>
            </w:rPr>
            <w:t>Sosyal Tesis ve İşletmeleri Müdürlüğü</w:t>
          </w:r>
        </w:p>
      </w:tc>
      <w:tc>
        <w:tcPr>
          <w:tcW w:w="1759" w:type="dxa"/>
          <w:vMerge/>
          <w:vAlign w:val="center"/>
        </w:tcPr>
        <w:p w14:paraId="703800BB" w14:textId="77777777" w:rsidR="006478BC" w:rsidRDefault="006478BC" w:rsidP="000B5007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</w:tr>
    <w:tr w:rsidR="006478BC" w14:paraId="1E1E22DB" w14:textId="77777777" w:rsidTr="00F44994">
      <w:trPr>
        <w:trHeight w:val="394"/>
      </w:trPr>
      <w:tc>
        <w:tcPr>
          <w:tcW w:w="1841" w:type="dxa"/>
          <w:vMerge/>
          <w:vAlign w:val="center"/>
        </w:tcPr>
        <w:p w14:paraId="0425D1C6" w14:textId="77777777" w:rsidR="006478BC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6345" w:type="dxa"/>
          <w:vAlign w:val="center"/>
        </w:tcPr>
        <w:p w14:paraId="39ED4297" w14:textId="77777777" w:rsidR="006478BC" w:rsidRPr="00E147CB" w:rsidRDefault="006478BC" w:rsidP="00C501F1">
          <w:pPr>
            <w:tabs>
              <w:tab w:val="center" w:pos="4536"/>
              <w:tab w:val="right" w:pos="9072"/>
            </w:tabs>
            <w:jc w:val="center"/>
            <w:rPr>
              <w:bCs/>
            </w:rPr>
          </w:pPr>
        </w:p>
      </w:tc>
      <w:tc>
        <w:tcPr>
          <w:tcW w:w="1759" w:type="dxa"/>
          <w:vMerge/>
          <w:vAlign w:val="center"/>
        </w:tcPr>
        <w:p w14:paraId="5E207465" w14:textId="77777777" w:rsidR="006478BC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</w:tr>
  </w:tbl>
  <w:p w14:paraId="052BEF13" w14:textId="77777777" w:rsidR="00693FCB" w:rsidRPr="00162FD8" w:rsidRDefault="00693FCB" w:rsidP="00162FD8">
    <w:pPr>
      <w:tabs>
        <w:tab w:val="center" w:pos="4536"/>
        <w:tab w:val="right" w:pos="9072"/>
      </w:tabs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646"/>
    <w:multiLevelType w:val="hybridMultilevel"/>
    <w:tmpl w:val="969C88DC"/>
    <w:lvl w:ilvl="0" w:tplc="DAC8AD9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D56BE"/>
    <w:multiLevelType w:val="hybridMultilevel"/>
    <w:tmpl w:val="89F2AE72"/>
    <w:lvl w:ilvl="0" w:tplc="DCE82E2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3E01"/>
    <w:multiLevelType w:val="hybridMultilevel"/>
    <w:tmpl w:val="8188A226"/>
    <w:lvl w:ilvl="0" w:tplc="360E425E">
      <w:start w:val="1"/>
      <w:numFmt w:val="decimal"/>
      <w:lvlText w:val="%1-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7C1F1C"/>
    <w:multiLevelType w:val="hybridMultilevel"/>
    <w:tmpl w:val="09ECF4C2"/>
    <w:lvl w:ilvl="0" w:tplc="7602A8D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7B285B"/>
    <w:multiLevelType w:val="hybridMultilevel"/>
    <w:tmpl w:val="F91EA2D8"/>
    <w:lvl w:ilvl="0" w:tplc="C7302272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7AEF64B7"/>
    <w:multiLevelType w:val="hybridMultilevel"/>
    <w:tmpl w:val="121CFEB4"/>
    <w:lvl w:ilvl="0" w:tplc="9D044F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BD"/>
    <w:rsid w:val="00014D80"/>
    <w:rsid w:val="00015B1A"/>
    <w:rsid w:val="00025FD0"/>
    <w:rsid w:val="000326CD"/>
    <w:rsid w:val="0004428C"/>
    <w:rsid w:val="00045F3E"/>
    <w:rsid w:val="00051423"/>
    <w:rsid w:val="00051739"/>
    <w:rsid w:val="0006323F"/>
    <w:rsid w:val="00083B05"/>
    <w:rsid w:val="00092A2A"/>
    <w:rsid w:val="0009696F"/>
    <w:rsid w:val="000A3AAA"/>
    <w:rsid w:val="000A5701"/>
    <w:rsid w:val="000B5007"/>
    <w:rsid w:val="000C5E71"/>
    <w:rsid w:val="000C7880"/>
    <w:rsid w:val="000D5E64"/>
    <w:rsid w:val="000F23C3"/>
    <w:rsid w:val="000F5A97"/>
    <w:rsid w:val="000F7337"/>
    <w:rsid w:val="00111245"/>
    <w:rsid w:val="00115E2B"/>
    <w:rsid w:val="0012044E"/>
    <w:rsid w:val="0012136F"/>
    <w:rsid w:val="00123D6A"/>
    <w:rsid w:val="00127DCF"/>
    <w:rsid w:val="00146C49"/>
    <w:rsid w:val="00162FD8"/>
    <w:rsid w:val="001814A7"/>
    <w:rsid w:val="00183446"/>
    <w:rsid w:val="00187C3F"/>
    <w:rsid w:val="001919B0"/>
    <w:rsid w:val="00195F2F"/>
    <w:rsid w:val="001A434B"/>
    <w:rsid w:val="001A5C7E"/>
    <w:rsid w:val="001C2AE7"/>
    <w:rsid w:val="001C34E0"/>
    <w:rsid w:val="001C5E6A"/>
    <w:rsid w:val="001C5F4D"/>
    <w:rsid w:val="001C74CA"/>
    <w:rsid w:val="001D47FC"/>
    <w:rsid w:val="001D6732"/>
    <w:rsid w:val="001E6A35"/>
    <w:rsid w:val="001F284C"/>
    <w:rsid w:val="001F2E03"/>
    <w:rsid w:val="001F6F18"/>
    <w:rsid w:val="00201694"/>
    <w:rsid w:val="00207B27"/>
    <w:rsid w:val="0021200F"/>
    <w:rsid w:val="00217307"/>
    <w:rsid w:val="002240F3"/>
    <w:rsid w:val="00236E53"/>
    <w:rsid w:val="00237453"/>
    <w:rsid w:val="00251CF7"/>
    <w:rsid w:val="0026164E"/>
    <w:rsid w:val="0026569D"/>
    <w:rsid w:val="002736F8"/>
    <w:rsid w:val="0027539F"/>
    <w:rsid w:val="002836C7"/>
    <w:rsid w:val="002839ED"/>
    <w:rsid w:val="0028564C"/>
    <w:rsid w:val="002856D6"/>
    <w:rsid w:val="00291726"/>
    <w:rsid w:val="00293460"/>
    <w:rsid w:val="002943FB"/>
    <w:rsid w:val="002975B4"/>
    <w:rsid w:val="002A029A"/>
    <w:rsid w:val="002B6EFA"/>
    <w:rsid w:val="002C0FB2"/>
    <w:rsid w:val="002C601C"/>
    <w:rsid w:val="002D0A78"/>
    <w:rsid w:val="002D21F0"/>
    <w:rsid w:val="002D6354"/>
    <w:rsid w:val="002D72CC"/>
    <w:rsid w:val="002D7B54"/>
    <w:rsid w:val="002F68CF"/>
    <w:rsid w:val="00303175"/>
    <w:rsid w:val="00304312"/>
    <w:rsid w:val="00306F32"/>
    <w:rsid w:val="00307A0F"/>
    <w:rsid w:val="003245B7"/>
    <w:rsid w:val="0033050A"/>
    <w:rsid w:val="00331304"/>
    <w:rsid w:val="0033469C"/>
    <w:rsid w:val="00350714"/>
    <w:rsid w:val="00351DAC"/>
    <w:rsid w:val="00352753"/>
    <w:rsid w:val="00371437"/>
    <w:rsid w:val="00383160"/>
    <w:rsid w:val="00390C04"/>
    <w:rsid w:val="00394687"/>
    <w:rsid w:val="003B7C26"/>
    <w:rsid w:val="003C3770"/>
    <w:rsid w:val="003C7E0F"/>
    <w:rsid w:val="003D05EC"/>
    <w:rsid w:val="003D676F"/>
    <w:rsid w:val="003E204D"/>
    <w:rsid w:val="003E4C3E"/>
    <w:rsid w:val="003E5B09"/>
    <w:rsid w:val="003E62B0"/>
    <w:rsid w:val="003F09D1"/>
    <w:rsid w:val="003F2F65"/>
    <w:rsid w:val="003F7D58"/>
    <w:rsid w:val="004132E6"/>
    <w:rsid w:val="00424057"/>
    <w:rsid w:val="00425ECE"/>
    <w:rsid w:val="00433A9A"/>
    <w:rsid w:val="004405EF"/>
    <w:rsid w:val="00443C7E"/>
    <w:rsid w:val="004470FA"/>
    <w:rsid w:val="00454E9F"/>
    <w:rsid w:val="00455BBD"/>
    <w:rsid w:val="004659F8"/>
    <w:rsid w:val="00470BC2"/>
    <w:rsid w:val="00475391"/>
    <w:rsid w:val="00494999"/>
    <w:rsid w:val="00495671"/>
    <w:rsid w:val="004963A3"/>
    <w:rsid w:val="004B416C"/>
    <w:rsid w:val="004C4E08"/>
    <w:rsid w:val="004C71C0"/>
    <w:rsid w:val="004C7583"/>
    <w:rsid w:val="004D2310"/>
    <w:rsid w:val="004E1B81"/>
    <w:rsid w:val="00526E72"/>
    <w:rsid w:val="0052790B"/>
    <w:rsid w:val="0053203D"/>
    <w:rsid w:val="00532D4B"/>
    <w:rsid w:val="005405E1"/>
    <w:rsid w:val="00541CC8"/>
    <w:rsid w:val="0054415E"/>
    <w:rsid w:val="00545290"/>
    <w:rsid w:val="00545C93"/>
    <w:rsid w:val="005519FE"/>
    <w:rsid w:val="005530FB"/>
    <w:rsid w:val="005606A1"/>
    <w:rsid w:val="00564AB1"/>
    <w:rsid w:val="005663BC"/>
    <w:rsid w:val="00571DE4"/>
    <w:rsid w:val="00577B5D"/>
    <w:rsid w:val="00581A93"/>
    <w:rsid w:val="00584D7C"/>
    <w:rsid w:val="005874F6"/>
    <w:rsid w:val="00587B5B"/>
    <w:rsid w:val="0059199B"/>
    <w:rsid w:val="00597FAB"/>
    <w:rsid w:val="005B59F1"/>
    <w:rsid w:val="005E068E"/>
    <w:rsid w:val="005E07AD"/>
    <w:rsid w:val="005E6F68"/>
    <w:rsid w:val="005E7839"/>
    <w:rsid w:val="005E783C"/>
    <w:rsid w:val="005F08ED"/>
    <w:rsid w:val="005F161D"/>
    <w:rsid w:val="005F2C0C"/>
    <w:rsid w:val="005F3EFE"/>
    <w:rsid w:val="005F4CFE"/>
    <w:rsid w:val="005F4D27"/>
    <w:rsid w:val="0060145F"/>
    <w:rsid w:val="006126E1"/>
    <w:rsid w:val="00620F86"/>
    <w:rsid w:val="00625F25"/>
    <w:rsid w:val="00626C8F"/>
    <w:rsid w:val="00627CD7"/>
    <w:rsid w:val="00634932"/>
    <w:rsid w:val="00635916"/>
    <w:rsid w:val="00637A44"/>
    <w:rsid w:val="00640DC0"/>
    <w:rsid w:val="00641A44"/>
    <w:rsid w:val="00646D5F"/>
    <w:rsid w:val="006478BC"/>
    <w:rsid w:val="006526D0"/>
    <w:rsid w:val="00655D66"/>
    <w:rsid w:val="00656006"/>
    <w:rsid w:val="0066031C"/>
    <w:rsid w:val="006708E4"/>
    <w:rsid w:val="00685847"/>
    <w:rsid w:val="006870AF"/>
    <w:rsid w:val="00691AAD"/>
    <w:rsid w:val="00693857"/>
    <w:rsid w:val="00693FCB"/>
    <w:rsid w:val="006A78C2"/>
    <w:rsid w:val="006C1BDC"/>
    <w:rsid w:val="006C3FCF"/>
    <w:rsid w:val="006D3723"/>
    <w:rsid w:val="006D56C2"/>
    <w:rsid w:val="006E702C"/>
    <w:rsid w:val="006F4AD5"/>
    <w:rsid w:val="00703ACE"/>
    <w:rsid w:val="007152A5"/>
    <w:rsid w:val="00720828"/>
    <w:rsid w:val="00760424"/>
    <w:rsid w:val="007672F4"/>
    <w:rsid w:val="00771C27"/>
    <w:rsid w:val="00773969"/>
    <w:rsid w:val="00776C83"/>
    <w:rsid w:val="00780970"/>
    <w:rsid w:val="00794161"/>
    <w:rsid w:val="007A643C"/>
    <w:rsid w:val="007A6805"/>
    <w:rsid w:val="007B5CE1"/>
    <w:rsid w:val="007C5CE0"/>
    <w:rsid w:val="007D682A"/>
    <w:rsid w:val="007E0D95"/>
    <w:rsid w:val="007E3ACE"/>
    <w:rsid w:val="007E6B55"/>
    <w:rsid w:val="007F233E"/>
    <w:rsid w:val="007F241B"/>
    <w:rsid w:val="00800589"/>
    <w:rsid w:val="00830844"/>
    <w:rsid w:val="00830929"/>
    <w:rsid w:val="008431CA"/>
    <w:rsid w:val="0084634C"/>
    <w:rsid w:val="00846536"/>
    <w:rsid w:val="0085569A"/>
    <w:rsid w:val="0086089F"/>
    <w:rsid w:val="00866182"/>
    <w:rsid w:val="00873D8E"/>
    <w:rsid w:val="008745AE"/>
    <w:rsid w:val="0087720B"/>
    <w:rsid w:val="00893538"/>
    <w:rsid w:val="00893D75"/>
    <w:rsid w:val="00893E4B"/>
    <w:rsid w:val="0089486C"/>
    <w:rsid w:val="008A3239"/>
    <w:rsid w:val="008B0B4E"/>
    <w:rsid w:val="008B2B38"/>
    <w:rsid w:val="008B4818"/>
    <w:rsid w:val="008B4B02"/>
    <w:rsid w:val="008B58AA"/>
    <w:rsid w:val="008B6DC9"/>
    <w:rsid w:val="008B76B2"/>
    <w:rsid w:val="008D0A63"/>
    <w:rsid w:val="008D21C5"/>
    <w:rsid w:val="008D3647"/>
    <w:rsid w:val="008D699B"/>
    <w:rsid w:val="008E2360"/>
    <w:rsid w:val="008F2825"/>
    <w:rsid w:val="008F3BAE"/>
    <w:rsid w:val="00903C88"/>
    <w:rsid w:val="00904F01"/>
    <w:rsid w:val="009063F4"/>
    <w:rsid w:val="00907291"/>
    <w:rsid w:val="00912327"/>
    <w:rsid w:val="009126E8"/>
    <w:rsid w:val="00922583"/>
    <w:rsid w:val="00924EF4"/>
    <w:rsid w:val="00930B9E"/>
    <w:rsid w:val="00935269"/>
    <w:rsid w:val="0093687B"/>
    <w:rsid w:val="009368B6"/>
    <w:rsid w:val="0093690A"/>
    <w:rsid w:val="00940AED"/>
    <w:rsid w:val="009416F2"/>
    <w:rsid w:val="0094420E"/>
    <w:rsid w:val="00974372"/>
    <w:rsid w:val="00983837"/>
    <w:rsid w:val="00983900"/>
    <w:rsid w:val="00991799"/>
    <w:rsid w:val="009925FF"/>
    <w:rsid w:val="0099611D"/>
    <w:rsid w:val="009A5EC9"/>
    <w:rsid w:val="009A61A2"/>
    <w:rsid w:val="009A7996"/>
    <w:rsid w:val="009C44E4"/>
    <w:rsid w:val="009D1505"/>
    <w:rsid w:val="009F6CD4"/>
    <w:rsid w:val="009F77D1"/>
    <w:rsid w:val="009F7D03"/>
    <w:rsid w:val="00A01CB2"/>
    <w:rsid w:val="00A04009"/>
    <w:rsid w:val="00A11B50"/>
    <w:rsid w:val="00A14C5A"/>
    <w:rsid w:val="00A17068"/>
    <w:rsid w:val="00A31724"/>
    <w:rsid w:val="00A3626A"/>
    <w:rsid w:val="00A37D79"/>
    <w:rsid w:val="00A400B4"/>
    <w:rsid w:val="00A41824"/>
    <w:rsid w:val="00A50143"/>
    <w:rsid w:val="00A559F7"/>
    <w:rsid w:val="00A5684B"/>
    <w:rsid w:val="00A62786"/>
    <w:rsid w:val="00A63977"/>
    <w:rsid w:val="00A66D13"/>
    <w:rsid w:val="00A7611F"/>
    <w:rsid w:val="00A85FFC"/>
    <w:rsid w:val="00AA4B37"/>
    <w:rsid w:val="00AB1D67"/>
    <w:rsid w:val="00AB33A5"/>
    <w:rsid w:val="00AC2929"/>
    <w:rsid w:val="00AE235E"/>
    <w:rsid w:val="00AF7742"/>
    <w:rsid w:val="00AF7FDE"/>
    <w:rsid w:val="00B0259D"/>
    <w:rsid w:val="00B12E28"/>
    <w:rsid w:val="00B1703A"/>
    <w:rsid w:val="00B342AA"/>
    <w:rsid w:val="00B34B2D"/>
    <w:rsid w:val="00B37957"/>
    <w:rsid w:val="00B41C26"/>
    <w:rsid w:val="00B42F1A"/>
    <w:rsid w:val="00B50ED0"/>
    <w:rsid w:val="00B5339E"/>
    <w:rsid w:val="00B538D5"/>
    <w:rsid w:val="00B5484A"/>
    <w:rsid w:val="00B65464"/>
    <w:rsid w:val="00B74325"/>
    <w:rsid w:val="00B7610E"/>
    <w:rsid w:val="00B80C23"/>
    <w:rsid w:val="00B90457"/>
    <w:rsid w:val="00BA1372"/>
    <w:rsid w:val="00BA25CE"/>
    <w:rsid w:val="00BA5D2F"/>
    <w:rsid w:val="00BB1E96"/>
    <w:rsid w:val="00BB24D8"/>
    <w:rsid w:val="00BB4260"/>
    <w:rsid w:val="00BB61FB"/>
    <w:rsid w:val="00BD2797"/>
    <w:rsid w:val="00BD30D7"/>
    <w:rsid w:val="00BD40EA"/>
    <w:rsid w:val="00BF12B3"/>
    <w:rsid w:val="00BF5B89"/>
    <w:rsid w:val="00BF6921"/>
    <w:rsid w:val="00BF7E41"/>
    <w:rsid w:val="00C01ACE"/>
    <w:rsid w:val="00C0427C"/>
    <w:rsid w:val="00C15E66"/>
    <w:rsid w:val="00C2640D"/>
    <w:rsid w:val="00C33C4F"/>
    <w:rsid w:val="00C3622A"/>
    <w:rsid w:val="00C362B8"/>
    <w:rsid w:val="00C40646"/>
    <w:rsid w:val="00C42688"/>
    <w:rsid w:val="00C44004"/>
    <w:rsid w:val="00C47734"/>
    <w:rsid w:val="00C501F1"/>
    <w:rsid w:val="00C56437"/>
    <w:rsid w:val="00C57001"/>
    <w:rsid w:val="00C61FB5"/>
    <w:rsid w:val="00C65921"/>
    <w:rsid w:val="00C77D73"/>
    <w:rsid w:val="00C866C2"/>
    <w:rsid w:val="00C92516"/>
    <w:rsid w:val="00C940B4"/>
    <w:rsid w:val="00C9708C"/>
    <w:rsid w:val="00CA198F"/>
    <w:rsid w:val="00CA4158"/>
    <w:rsid w:val="00CA49D2"/>
    <w:rsid w:val="00CB365A"/>
    <w:rsid w:val="00CB4B11"/>
    <w:rsid w:val="00CC0469"/>
    <w:rsid w:val="00CC6DC7"/>
    <w:rsid w:val="00CD0456"/>
    <w:rsid w:val="00CE329F"/>
    <w:rsid w:val="00CE495C"/>
    <w:rsid w:val="00CF3C80"/>
    <w:rsid w:val="00CF5A94"/>
    <w:rsid w:val="00D074E3"/>
    <w:rsid w:val="00D07A0B"/>
    <w:rsid w:val="00D12AE9"/>
    <w:rsid w:val="00D422DB"/>
    <w:rsid w:val="00D44B17"/>
    <w:rsid w:val="00D5483F"/>
    <w:rsid w:val="00D93663"/>
    <w:rsid w:val="00D946B4"/>
    <w:rsid w:val="00D97988"/>
    <w:rsid w:val="00DA0CED"/>
    <w:rsid w:val="00DA66E2"/>
    <w:rsid w:val="00DC0C33"/>
    <w:rsid w:val="00DC2B7E"/>
    <w:rsid w:val="00DC2E35"/>
    <w:rsid w:val="00DC2F74"/>
    <w:rsid w:val="00DC4FB2"/>
    <w:rsid w:val="00DC6601"/>
    <w:rsid w:val="00DD2963"/>
    <w:rsid w:val="00DD52B2"/>
    <w:rsid w:val="00DE0CE2"/>
    <w:rsid w:val="00DE5D6E"/>
    <w:rsid w:val="00DF0AB8"/>
    <w:rsid w:val="00DF7857"/>
    <w:rsid w:val="00E12C4F"/>
    <w:rsid w:val="00E147CB"/>
    <w:rsid w:val="00E1722C"/>
    <w:rsid w:val="00E277D7"/>
    <w:rsid w:val="00E3513D"/>
    <w:rsid w:val="00E566BD"/>
    <w:rsid w:val="00E76331"/>
    <w:rsid w:val="00E906D3"/>
    <w:rsid w:val="00E927B5"/>
    <w:rsid w:val="00E9588E"/>
    <w:rsid w:val="00EA61DB"/>
    <w:rsid w:val="00EB0CD3"/>
    <w:rsid w:val="00EB3154"/>
    <w:rsid w:val="00EB4057"/>
    <w:rsid w:val="00EB638F"/>
    <w:rsid w:val="00EC23AF"/>
    <w:rsid w:val="00ED1524"/>
    <w:rsid w:val="00ED7A60"/>
    <w:rsid w:val="00EE7418"/>
    <w:rsid w:val="00EF3361"/>
    <w:rsid w:val="00F008B0"/>
    <w:rsid w:val="00F03128"/>
    <w:rsid w:val="00F07353"/>
    <w:rsid w:val="00F07CF1"/>
    <w:rsid w:val="00F20885"/>
    <w:rsid w:val="00F24B30"/>
    <w:rsid w:val="00F365F2"/>
    <w:rsid w:val="00F42DA3"/>
    <w:rsid w:val="00F44994"/>
    <w:rsid w:val="00F462AE"/>
    <w:rsid w:val="00F5357B"/>
    <w:rsid w:val="00F56278"/>
    <w:rsid w:val="00F57B20"/>
    <w:rsid w:val="00F66F25"/>
    <w:rsid w:val="00F710A4"/>
    <w:rsid w:val="00F762CD"/>
    <w:rsid w:val="00F83E41"/>
    <w:rsid w:val="00F92EAB"/>
    <w:rsid w:val="00FA18EF"/>
    <w:rsid w:val="00FA3965"/>
    <w:rsid w:val="00FA76DE"/>
    <w:rsid w:val="00FA7DE9"/>
    <w:rsid w:val="00FB1FCF"/>
    <w:rsid w:val="00FB5659"/>
    <w:rsid w:val="00FB7D8A"/>
    <w:rsid w:val="00FC09BA"/>
    <w:rsid w:val="00FD38BD"/>
    <w:rsid w:val="00FF0ED2"/>
    <w:rsid w:val="00FF2CBC"/>
    <w:rsid w:val="00FF41AC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27E14"/>
  <w15:docId w15:val="{6D3C8729-74C8-4CC6-9E9B-73F718E4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D12AE9"/>
    <w:pPr>
      <w:keepNext/>
      <w:outlineLvl w:val="2"/>
    </w:pPr>
    <w:rPr>
      <w:rFonts w:ascii="Arial" w:hAnsi="Arial"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74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74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D12AE9"/>
    <w:pPr>
      <w:keepNext/>
      <w:ind w:left="5664"/>
      <w:jc w:val="center"/>
      <w:outlineLvl w:val="6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C66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6601"/>
  </w:style>
  <w:style w:type="paragraph" w:styleId="AltBilgi">
    <w:name w:val="footer"/>
    <w:basedOn w:val="Normal"/>
    <w:link w:val="AltBilgiChar"/>
    <w:unhideWhenUsed/>
    <w:rsid w:val="00DC66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6601"/>
  </w:style>
  <w:style w:type="paragraph" w:styleId="BalonMetni">
    <w:name w:val="Balloon Text"/>
    <w:basedOn w:val="Normal"/>
    <w:link w:val="BalonMetniChar"/>
    <w:uiPriority w:val="99"/>
    <w:semiHidden/>
    <w:unhideWhenUsed/>
    <w:rsid w:val="00DC66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6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6601"/>
    <w:pPr>
      <w:ind w:left="708"/>
    </w:pPr>
  </w:style>
  <w:style w:type="character" w:customStyle="1" w:styleId="Balk3Char">
    <w:name w:val="Başlık 3 Char"/>
    <w:basedOn w:val="VarsaylanParagrafYazTipi"/>
    <w:link w:val="Balk3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12AE9"/>
    <w:pPr>
      <w:jc w:val="center"/>
    </w:pPr>
    <w:rPr>
      <w:rFonts w:ascii="Arial" w:hAnsi="Arial"/>
      <w:szCs w:val="20"/>
    </w:rPr>
  </w:style>
  <w:style w:type="character" w:customStyle="1" w:styleId="GvdeMetniChar">
    <w:name w:val="Gövde Metni Char"/>
    <w:basedOn w:val="VarsaylanParagrafYazTipi"/>
    <w:link w:val="GvdeMetni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AralkYok">
    <w:name w:val="No Spacing"/>
    <w:qFormat/>
    <w:rsid w:val="00D12AE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69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DA66E2"/>
    <w:rPr>
      <w:color w:val="0000FF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74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74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customStyle="1" w:styleId="GvdeMetni21">
    <w:name w:val="Gövde Metni 21"/>
    <w:basedOn w:val="Normal"/>
    <w:rsid w:val="00FB1FCF"/>
    <w:pPr>
      <w:overflowPunct w:val="0"/>
      <w:autoSpaceDE w:val="0"/>
      <w:autoSpaceDN w:val="0"/>
      <w:adjustRightInd w:val="0"/>
      <w:ind w:left="180" w:hanging="180"/>
      <w:textAlignment w:val="baseline"/>
    </w:pPr>
    <w:rPr>
      <w:rFonts w:ascii="Arial" w:hAnsi="Arial"/>
      <w:i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8317C-79AA-4F2A-819E-063ADB0C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SATINALMA2</cp:lastModifiedBy>
  <cp:revision>6</cp:revision>
  <cp:lastPrinted>2026-04-06T07:15:00Z</cp:lastPrinted>
  <dcterms:created xsi:type="dcterms:W3CDTF">2026-04-06T07:07:00Z</dcterms:created>
  <dcterms:modified xsi:type="dcterms:W3CDTF">2026-04-06T11:39:00Z</dcterms:modified>
</cp:coreProperties>
</file>